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F60" w:rsidRPr="001A2268" w:rsidP="00120095" w14:paraId="1A4BF094" w14:textId="77777777">
      <w:pPr>
        <w:ind w:firstLine="540"/>
        <w:jc w:val="right"/>
        <w:rPr>
          <w:sz w:val="25"/>
          <w:szCs w:val="25"/>
        </w:rPr>
      </w:pPr>
    </w:p>
    <w:p w:rsidR="00CD1CA6" w:rsidRPr="001A2268" w:rsidP="00120095" w14:paraId="395DEA2C" w14:textId="419EF92E">
      <w:pPr>
        <w:ind w:firstLine="540"/>
        <w:jc w:val="right"/>
        <w:rPr>
          <w:sz w:val="25"/>
          <w:szCs w:val="25"/>
        </w:rPr>
      </w:pPr>
      <w:r w:rsidRPr="001A2268">
        <w:rPr>
          <w:sz w:val="25"/>
          <w:szCs w:val="25"/>
        </w:rPr>
        <w:t>Дело № 2-</w:t>
      </w:r>
      <w:r w:rsidRPr="001A2268" w:rsidR="006B1F71">
        <w:rPr>
          <w:sz w:val="25"/>
          <w:szCs w:val="25"/>
        </w:rPr>
        <w:t>280</w:t>
      </w:r>
      <w:r w:rsidRPr="001A2268" w:rsidR="0003723D">
        <w:rPr>
          <w:sz w:val="25"/>
          <w:szCs w:val="25"/>
        </w:rPr>
        <w:t>-21</w:t>
      </w:r>
      <w:r w:rsidRPr="001A2268" w:rsidR="006B1F71">
        <w:rPr>
          <w:sz w:val="25"/>
          <w:szCs w:val="25"/>
        </w:rPr>
        <w:t>03</w:t>
      </w:r>
      <w:r w:rsidRPr="001A2268">
        <w:rPr>
          <w:sz w:val="25"/>
          <w:szCs w:val="25"/>
        </w:rPr>
        <w:t>/20</w:t>
      </w:r>
      <w:r w:rsidRPr="001A2268" w:rsidR="00075170">
        <w:rPr>
          <w:sz w:val="25"/>
          <w:szCs w:val="25"/>
        </w:rPr>
        <w:t>2</w:t>
      </w:r>
      <w:r w:rsidRPr="001A2268" w:rsidR="006B1F71">
        <w:rPr>
          <w:sz w:val="25"/>
          <w:szCs w:val="25"/>
        </w:rPr>
        <w:t>6</w:t>
      </w:r>
    </w:p>
    <w:p w:rsidR="00506E8B" w:rsidRPr="001A2268" w:rsidP="00120095" w14:paraId="16B73E92" w14:textId="0BFDCE7A">
      <w:pPr>
        <w:ind w:firstLine="540"/>
        <w:jc w:val="right"/>
        <w:rPr>
          <w:bCs/>
          <w:sz w:val="25"/>
          <w:szCs w:val="25"/>
        </w:rPr>
      </w:pPr>
      <w:r w:rsidRPr="001A2268">
        <w:rPr>
          <w:sz w:val="25"/>
          <w:szCs w:val="25"/>
        </w:rPr>
        <w:t xml:space="preserve">УИД </w:t>
      </w:r>
      <w:r w:rsidRPr="001A2268" w:rsidR="006B1F71">
        <w:rPr>
          <w:bCs/>
          <w:sz w:val="25"/>
          <w:szCs w:val="25"/>
        </w:rPr>
        <w:t>86MS0043-01-2026-000404-27</w:t>
      </w:r>
    </w:p>
    <w:p w:rsidR="0096314F" w:rsidRPr="001A2268" w:rsidP="00120095" w14:paraId="35EC8F53" w14:textId="77777777">
      <w:pPr>
        <w:pStyle w:val="Title"/>
        <w:ind w:firstLine="540"/>
        <w:rPr>
          <w:b w:val="0"/>
          <w:sz w:val="25"/>
          <w:szCs w:val="25"/>
        </w:rPr>
      </w:pPr>
      <w:r w:rsidRPr="001A2268">
        <w:rPr>
          <w:b w:val="0"/>
          <w:sz w:val="25"/>
          <w:szCs w:val="25"/>
        </w:rPr>
        <w:t>ЗАОЧНОЕ РЕШЕНИЕ</w:t>
      </w:r>
    </w:p>
    <w:p w:rsidR="00CD1CA6" w:rsidRPr="001A2268" w:rsidP="00120095" w14:paraId="3ED91D02" w14:textId="77777777">
      <w:pPr>
        <w:pStyle w:val="Title"/>
        <w:ind w:firstLine="540"/>
        <w:rPr>
          <w:b w:val="0"/>
          <w:sz w:val="25"/>
          <w:szCs w:val="25"/>
        </w:rPr>
      </w:pPr>
      <w:r w:rsidRPr="001A2268">
        <w:rPr>
          <w:b w:val="0"/>
          <w:sz w:val="25"/>
          <w:szCs w:val="25"/>
        </w:rPr>
        <w:t>ИМЕНЕМ РОССИЙСКОЙ ФЕДЕРАЦИИ</w:t>
      </w:r>
    </w:p>
    <w:p w:rsidR="00B418FD" w:rsidRPr="001A2268" w:rsidP="00120095" w14:paraId="2A3A9F9C" w14:textId="77777777">
      <w:pPr>
        <w:pStyle w:val="Title"/>
        <w:ind w:firstLine="540"/>
        <w:rPr>
          <w:b w:val="0"/>
          <w:sz w:val="25"/>
          <w:szCs w:val="25"/>
        </w:rPr>
      </w:pPr>
      <w:r w:rsidRPr="001A2268">
        <w:rPr>
          <w:b w:val="0"/>
          <w:sz w:val="25"/>
          <w:szCs w:val="25"/>
        </w:rPr>
        <w:t>(РЕЗОЛЮТИВНАЯ ЧАСТЬ)</w:t>
      </w:r>
    </w:p>
    <w:p w:rsidR="00CD1CA6" w:rsidRPr="001A2268" w:rsidP="00120095" w14:paraId="631F5802" w14:textId="0EBD31BF">
      <w:pPr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02 марта 2026 года</w:t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 w:rsidR="002A75B3">
        <w:rPr>
          <w:sz w:val="25"/>
          <w:szCs w:val="25"/>
        </w:rPr>
        <w:tab/>
      </w:r>
      <w:r w:rsidRPr="001A2268" w:rsidR="002A75B3">
        <w:rPr>
          <w:sz w:val="25"/>
          <w:szCs w:val="25"/>
        </w:rPr>
        <w:tab/>
      </w:r>
      <w:r w:rsidRPr="001A2268">
        <w:rPr>
          <w:sz w:val="25"/>
          <w:szCs w:val="25"/>
        </w:rPr>
        <w:t>г. Нижневартовск</w:t>
      </w:r>
    </w:p>
    <w:p w:rsidR="0003723D" w:rsidRPr="001A2268" w:rsidP="00120095" w14:paraId="4480363E" w14:textId="77777777">
      <w:pPr>
        <w:ind w:firstLine="540"/>
        <w:jc w:val="both"/>
        <w:rPr>
          <w:sz w:val="25"/>
          <w:szCs w:val="25"/>
        </w:rPr>
      </w:pPr>
    </w:p>
    <w:p w:rsidR="0003723D" w:rsidRPr="001A2268" w:rsidP="00120095" w14:paraId="05ADC97C" w14:textId="0B2A27CF">
      <w:pPr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Мировой судья судебного участка № 3 Нижневартовского судебного района города окружного значения Нижневартовска Ханты-Мансийского автономного округа - Югры Дурдело Е.В., </w:t>
      </w:r>
    </w:p>
    <w:p w:rsidR="0003723D" w:rsidRPr="001A2268" w:rsidP="00120095" w14:paraId="77174F2B" w14:textId="61AECB66">
      <w:pPr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при секретаре </w:t>
      </w:r>
      <w:r w:rsidRPr="001A2268" w:rsidR="002A75B3">
        <w:rPr>
          <w:sz w:val="25"/>
          <w:szCs w:val="25"/>
        </w:rPr>
        <w:t>Мильтовой О.В</w:t>
      </w:r>
      <w:r w:rsidRPr="001A2268" w:rsidR="00B418FD">
        <w:rPr>
          <w:sz w:val="25"/>
          <w:szCs w:val="25"/>
        </w:rPr>
        <w:t>.</w:t>
      </w:r>
      <w:r w:rsidRPr="001A2268">
        <w:rPr>
          <w:sz w:val="25"/>
          <w:szCs w:val="25"/>
        </w:rPr>
        <w:t>,</w:t>
      </w:r>
    </w:p>
    <w:p w:rsidR="00985A99" w:rsidRPr="001A2268" w:rsidP="00120095" w14:paraId="4549954E" w14:textId="40F8A069">
      <w:pPr>
        <w:tabs>
          <w:tab w:val="left" w:pos="9781"/>
        </w:tabs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в отсутствие надлежащим образом уведомленных лиц: предст</w:t>
      </w:r>
      <w:r w:rsidRPr="001A2268">
        <w:rPr>
          <w:sz w:val="25"/>
          <w:szCs w:val="25"/>
        </w:rPr>
        <w:t xml:space="preserve">авителя истца </w:t>
      </w:r>
      <w:r w:rsidRPr="001A2268" w:rsidR="006B1F71">
        <w:rPr>
          <w:sz w:val="25"/>
          <w:szCs w:val="25"/>
        </w:rPr>
        <w:t>о</w:t>
      </w:r>
      <w:r w:rsidRPr="001A2268" w:rsidR="006339E2">
        <w:rPr>
          <w:sz w:val="25"/>
          <w:szCs w:val="25"/>
        </w:rPr>
        <w:t xml:space="preserve">тделения Фонда пенсионного и социального страхования РФ по ХМАО-Югре (заявление о рассмотрении дела в отсутствие представителя), ответчика </w:t>
      </w:r>
      <w:r w:rsidRPr="001A2268" w:rsidR="006B1F71">
        <w:rPr>
          <w:sz w:val="25"/>
          <w:szCs w:val="25"/>
        </w:rPr>
        <w:t>Ищенко Э.Р.</w:t>
      </w:r>
      <w:r w:rsidRPr="001A2268" w:rsidR="0096314F">
        <w:rPr>
          <w:sz w:val="25"/>
          <w:szCs w:val="25"/>
        </w:rPr>
        <w:t xml:space="preserve"> </w:t>
      </w:r>
      <w:r w:rsidRPr="001A2268" w:rsidR="005724BB">
        <w:rPr>
          <w:sz w:val="25"/>
          <w:szCs w:val="25"/>
        </w:rPr>
        <w:t>(извещ</w:t>
      </w:r>
      <w:r w:rsidRPr="001A2268" w:rsidR="006339E2">
        <w:rPr>
          <w:sz w:val="25"/>
          <w:szCs w:val="25"/>
        </w:rPr>
        <w:t>ал</w:t>
      </w:r>
      <w:r w:rsidRPr="001A2268" w:rsidR="00CC6F60">
        <w:rPr>
          <w:sz w:val="25"/>
          <w:szCs w:val="25"/>
        </w:rPr>
        <w:t>ась</w:t>
      </w:r>
      <w:r w:rsidRPr="001A2268" w:rsidR="005724BB">
        <w:rPr>
          <w:sz w:val="25"/>
          <w:szCs w:val="25"/>
        </w:rPr>
        <w:t xml:space="preserve"> надлежащим образом)</w:t>
      </w:r>
      <w:r w:rsidRPr="001A2268">
        <w:rPr>
          <w:sz w:val="25"/>
          <w:szCs w:val="25"/>
        </w:rPr>
        <w:t xml:space="preserve">, </w:t>
      </w:r>
    </w:p>
    <w:p w:rsidR="00985A99" w:rsidRPr="001A2268" w:rsidP="00120095" w14:paraId="32F1A2EF" w14:textId="59A8BDA3">
      <w:pPr>
        <w:tabs>
          <w:tab w:val="left" w:pos="9781"/>
        </w:tabs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рассмотрев в открытом судебном заседании гражданское </w:t>
      </w:r>
      <w:r w:rsidRPr="001A2268">
        <w:rPr>
          <w:sz w:val="25"/>
          <w:szCs w:val="25"/>
        </w:rPr>
        <w:t>дело № 2-</w:t>
      </w:r>
      <w:r w:rsidRPr="001A2268" w:rsidR="006B1F71">
        <w:rPr>
          <w:sz w:val="25"/>
          <w:szCs w:val="25"/>
        </w:rPr>
        <w:t>280-2103</w:t>
      </w:r>
      <w:r w:rsidRPr="001A2268">
        <w:rPr>
          <w:sz w:val="25"/>
          <w:szCs w:val="25"/>
        </w:rPr>
        <w:t>/202</w:t>
      </w:r>
      <w:r w:rsidRPr="001A2268" w:rsidR="006B1F71">
        <w:rPr>
          <w:sz w:val="25"/>
          <w:szCs w:val="25"/>
        </w:rPr>
        <w:t>6</w:t>
      </w:r>
      <w:r w:rsidRPr="001A2268">
        <w:rPr>
          <w:sz w:val="25"/>
          <w:szCs w:val="25"/>
        </w:rPr>
        <w:t xml:space="preserve"> по иску </w:t>
      </w:r>
      <w:r w:rsidRPr="001A2268" w:rsidR="006B1F71">
        <w:rPr>
          <w:sz w:val="25"/>
          <w:szCs w:val="25"/>
        </w:rPr>
        <w:t>отделения Фонда пенсионного и социального страхования РФ по ХМАО-Югре к Ищенко Эльзе Рафаиловне о взыскании незаконно полученной компенсационной выплаты</w:t>
      </w:r>
      <w:r w:rsidRPr="001A2268">
        <w:rPr>
          <w:sz w:val="25"/>
          <w:szCs w:val="25"/>
        </w:rPr>
        <w:t xml:space="preserve">, </w:t>
      </w:r>
    </w:p>
    <w:p w:rsidR="00985A99" w:rsidRPr="001A2268" w:rsidP="00120095" w14:paraId="7B047D3E" w14:textId="22C360F2">
      <w:pPr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Руководствуясь ст. ст. 194-199, 235 ГПК РФ, мировой судья,</w:t>
      </w:r>
    </w:p>
    <w:p w:rsidR="00985A99" w:rsidRPr="001A2268" w:rsidP="00120095" w14:paraId="69ED453F" w14:textId="77777777">
      <w:pPr>
        <w:ind w:firstLine="540"/>
        <w:jc w:val="center"/>
        <w:rPr>
          <w:sz w:val="25"/>
          <w:szCs w:val="25"/>
        </w:rPr>
      </w:pPr>
      <w:r w:rsidRPr="001A2268">
        <w:rPr>
          <w:sz w:val="25"/>
          <w:szCs w:val="25"/>
        </w:rPr>
        <w:t>РЕШИЛ:</w:t>
      </w:r>
    </w:p>
    <w:p w:rsidR="006339E2" w:rsidRPr="001A2268" w:rsidP="00120095" w14:paraId="0EF51FD3" w14:textId="55712FAA">
      <w:pPr>
        <w:widowControl w:val="0"/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иско</w:t>
      </w:r>
      <w:r w:rsidRPr="001A2268">
        <w:rPr>
          <w:sz w:val="25"/>
          <w:szCs w:val="25"/>
        </w:rPr>
        <w:t xml:space="preserve">вые требования отделения Фонда пенсионного и социального страхования </w:t>
      </w:r>
      <w:r w:rsidRPr="001A2268" w:rsidR="00E62788">
        <w:rPr>
          <w:sz w:val="25"/>
          <w:szCs w:val="25"/>
        </w:rPr>
        <w:t>Российской Федерации</w:t>
      </w:r>
      <w:r w:rsidRPr="001A2268">
        <w:rPr>
          <w:sz w:val="25"/>
          <w:szCs w:val="25"/>
        </w:rPr>
        <w:t xml:space="preserve"> по ХМАО-Югре </w:t>
      </w:r>
      <w:r w:rsidRPr="001A2268" w:rsidR="00D73A5A">
        <w:rPr>
          <w:sz w:val="25"/>
          <w:szCs w:val="25"/>
        </w:rPr>
        <w:t xml:space="preserve">к </w:t>
      </w:r>
      <w:r w:rsidRPr="001A2268" w:rsidR="006B1F71">
        <w:rPr>
          <w:sz w:val="25"/>
          <w:szCs w:val="25"/>
        </w:rPr>
        <w:t xml:space="preserve">Ищенко Эльзе Рафаиловне </w:t>
      </w:r>
      <w:r w:rsidRPr="001A2268" w:rsidR="00F82B41">
        <w:rPr>
          <w:sz w:val="25"/>
          <w:szCs w:val="25"/>
        </w:rPr>
        <w:t>о взыскании незаконно полученной компенсационной выплаты</w:t>
      </w:r>
      <w:r w:rsidRPr="001A2268">
        <w:rPr>
          <w:sz w:val="25"/>
          <w:szCs w:val="25"/>
        </w:rPr>
        <w:t>, удовлетворить.</w:t>
      </w:r>
    </w:p>
    <w:p w:rsidR="006339E2" w:rsidRPr="001A2268" w:rsidP="00120095" w14:paraId="6CD29487" w14:textId="1ADD20E8">
      <w:pPr>
        <w:widowControl w:val="0"/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Взыскать с </w:t>
      </w:r>
      <w:r w:rsidRPr="001A2268" w:rsidR="006B1F71">
        <w:rPr>
          <w:sz w:val="25"/>
          <w:szCs w:val="25"/>
        </w:rPr>
        <w:t xml:space="preserve">Ищенко Эльзы Рафаиловны </w:t>
      </w:r>
      <w:r w:rsidRPr="001A2268">
        <w:rPr>
          <w:sz w:val="25"/>
          <w:szCs w:val="25"/>
        </w:rPr>
        <w:t>(</w:t>
      </w:r>
      <w:r>
        <w:t>****</w:t>
      </w:r>
      <w:r w:rsidRPr="001A2268" w:rsidR="00F82B41">
        <w:rPr>
          <w:sz w:val="25"/>
          <w:szCs w:val="25"/>
        </w:rPr>
        <w:t xml:space="preserve">, паспорт </w:t>
      </w:r>
      <w:r>
        <w:t>****</w:t>
      </w:r>
      <w:r w:rsidRPr="001A2268">
        <w:rPr>
          <w:sz w:val="25"/>
          <w:szCs w:val="25"/>
        </w:rPr>
        <w:t>) в пользу отделения Фонда пенсионного и социального страхования Российской Федерации по ХМАО-Югре (ИНН 8601002078)</w:t>
      </w:r>
      <w:r w:rsidRPr="001A2268">
        <w:rPr>
          <w:b/>
          <w:sz w:val="25"/>
          <w:szCs w:val="25"/>
        </w:rPr>
        <w:t xml:space="preserve"> </w:t>
      </w:r>
      <w:r w:rsidRPr="001A2268">
        <w:rPr>
          <w:sz w:val="25"/>
          <w:szCs w:val="25"/>
        </w:rPr>
        <w:t xml:space="preserve">сумму </w:t>
      </w:r>
      <w:r w:rsidRPr="001A2268" w:rsidR="00D73A5A">
        <w:rPr>
          <w:sz w:val="25"/>
          <w:szCs w:val="25"/>
        </w:rPr>
        <w:t>незаконно полученной компенсационной выплаты за период с 01.</w:t>
      </w:r>
      <w:r w:rsidRPr="001A2268" w:rsidR="006B1F71">
        <w:rPr>
          <w:sz w:val="25"/>
          <w:szCs w:val="25"/>
        </w:rPr>
        <w:t>04</w:t>
      </w:r>
      <w:r w:rsidRPr="001A2268" w:rsidR="00D73A5A">
        <w:rPr>
          <w:sz w:val="25"/>
          <w:szCs w:val="25"/>
        </w:rPr>
        <w:t xml:space="preserve">.2024 по </w:t>
      </w:r>
      <w:r w:rsidRPr="001A2268" w:rsidR="006B1F71">
        <w:rPr>
          <w:sz w:val="25"/>
          <w:szCs w:val="25"/>
        </w:rPr>
        <w:t>30.04</w:t>
      </w:r>
      <w:r w:rsidRPr="001A2268" w:rsidR="00D73A5A">
        <w:rPr>
          <w:sz w:val="25"/>
          <w:szCs w:val="25"/>
        </w:rPr>
        <w:t xml:space="preserve">.2024 </w:t>
      </w:r>
      <w:r w:rsidRPr="001A2268">
        <w:rPr>
          <w:sz w:val="25"/>
          <w:szCs w:val="25"/>
        </w:rPr>
        <w:t xml:space="preserve">в размере </w:t>
      </w:r>
      <w:r>
        <w:t>***</w:t>
      </w:r>
      <w:r>
        <w:t xml:space="preserve">* </w:t>
      </w:r>
      <w:r w:rsidRPr="001A2268">
        <w:rPr>
          <w:sz w:val="25"/>
          <w:szCs w:val="25"/>
        </w:rPr>
        <w:t xml:space="preserve"> руб.</w:t>
      </w:r>
    </w:p>
    <w:p w:rsidR="006339E2" w:rsidRPr="001A2268" w:rsidP="00120095" w14:paraId="6598E5B1" w14:textId="72F532E4">
      <w:pPr>
        <w:widowControl w:val="0"/>
        <w:ind w:firstLine="540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 Взыскать с </w:t>
      </w:r>
      <w:r w:rsidRPr="001A2268" w:rsidR="006B1F71">
        <w:rPr>
          <w:sz w:val="25"/>
          <w:szCs w:val="25"/>
        </w:rPr>
        <w:t>Ищенко Эльзы Рафаиловны (</w:t>
      </w:r>
      <w:r>
        <w:t>****</w:t>
      </w:r>
      <w:r w:rsidRPr="001A2268" w:rsidR="006B1F71">
        <w:rPr>
          <w:sz w:val="25"/>
          <w:szCs w:val="25"/>
        </w:rPr>
        <w:t xml:space="preserve">, паспорт </w:t>
      </w:r>
      <w:r>
        <w:t>****</w:t>
      </w:r>
      <w:r w:rsidRPr="001A2268" w:rsidR="006B1F71">
        <w:rPr>
          <w:sz w:val="25"/>
          <w:szCs w:val="25"/>
        </w:rPr>
        <w:t>)</w:t>
      </w:r>
      <w:r w:rsidRPr="001A2268" w:rsidR="00120095">
        <w:rPr>
          <w:sz w:val="25"/>
          <w:szCs w:val="25"/>
        </w:rPr>
        <w:t xml:space="preserve"> </w:t>
      </w:r>
      <w:r w:rsidRPr="001A2268">
        <w:rPr>
          <w:sz w:val="25"/>
          <w:szCs w:val="25"/>
        </w:rPr>
        <w:t xml:space="preserve">государственную пошлину в бюджет города окружного значения Нижневартовска в размере </w:t>
      </w:r>
      <w:r>
        <w:t>****</w:t>
      </w:r>
    </w:p>
    <w:p w:rsidR="0096314F" w:rsidRPr="001A2268" w:rsidP="00120095" w14:paraId="33556945" w14:textId="77777777">
      <w:pPr>
        <w:widowControl w:val="0"/>
        <w:ind w:firstLine="426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96314F" w:rsidRPr="001A2268" w:rsidP="00120095" w14:paraId="17B5126E" w14:textId="77777777">
      <w:pPr>
        <w:widowControl w:val="0"/>
        <w:ind w:firstLine="426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в течение пятнадцати дней со дня объявления резолютивной части решения суда, если лица, участвующие в деле, их представи</w:t>
      </w:r>
      <w:r w:rsidRPr="001A2268">
        <w:rPr>
          <w:sz w:val="25"/>
          <w:szCs w:val="25"/>
        </w:rPr>
        <w:t>тели не присутствовали в судебном заседании.</w:t>
      </w:r>
    </w:p>
    <w:p w:rsidR="0096314F" w:rsidRPr="001A2268" w:rsidP="00120095" w14:paraId="1890C248" w14:textId="77777777">
      <w:pPr>
        <w:widowControl w:val="0"/>
        <w:ind w:firstLine="426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6314F" w:rsidRPr="001A2268" w:rsidP="00120095" w14:paraId="047A001A" w14:textId="77777777">
      <w:pPr>
        <w:widowControl w:val="0"/>
        <w:ind w:firstLine="426"/>
        <w:jc w:val="both"/>
        <w:rPr>
          <w:sz w:val="25"/>
          <w:szCs w:val="25"/>
        </w:rPr>
      </w:pPr>
      <w:r w:rsidRPr="001A2268">
        <w:rPr>
          <w:sz w:val="25"/>
          <w:szCs w:val="25"/>
        </w:rPr>
        <w:t xml:space="preserve">Ответчик вправе подать в суд, принявший заочное </w:t>
      </w:r>
      <w:r w:rsidRPr="001A2268">
        <w:rPr>
          <w:sz w:val="25"/>
          <w:szCs w:val="25"/>
        </w:rPr>
        <w:t>решение, заявление об отмене этого решения суда в течение семи дней со дня вручения ему копии этого решения.</w:t>
      </w:r>
    </w:p>
    <w:p w:rsidR="0096314F" w:rsidRPr="001A2268" w:rsidP="00120095" w14:paraId="5762A4E9" w14:textId="723E72CF">
      <w:pPr>
        <w:widowControl w:val="0"/>
        <w:ind w:firstLine="426"/>
        <w:jc w:val="both"/>
        <w:rPr>
          <w:sz w:val="25"/>
          <w:szCs w:val="25"/>
        </w:rPr>
      </w:pPr>
      <w:r w:rsidRPr="001A2268">
        <w:rPr>
          <w:sz w:val="25"/>
          <w:szCs w:val="25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</w:t>
      </w:r>
      <w:r w:rsidRPr="001A2268">
        <w:rPr>
          <w:sz w:val="25"/>
          <w:szCs w:val="25"/>
        </w:rPr>
        <w:t>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</w:t>
      </w:r>
      <w:r w:rsidRPr="001A2268">
        <w:rPr>
          <w:sz w:val="25"/>
          <w:szCs w:val="25"/>
        </w:rPr>
        <w:t xml:space="preserve">го судью </w:t>
      </w:r>
      <w:r w:rsidRPr="001A2268" w:rsidR="001A2268">
        <w:rPr>
          <w:sz w:val="25"/>
          <w:szCs w:val="25"/>
        </w:rPr>
        <w:t>вынесшего решение.</w:t>
      </w:r>
    </w:p>
    <w:p w:rsidR="0096314F" w:rsidRPr="001A2268" w:rsidP="00120095" w14:paraId="7E5D52B6" w14:textId="77777777">
      <w:pPr>
        <w:widowControl w:val="0"/>
        <w:ind w:firstLine="426"/>
        <w:jc w:val="both"/>
        <w:rPr>
          <w:sz w:val="25"/>
          <w:szCs w:val="25"/>
        </w:rPr>
      </w:pPr>
    </w:p>
    <w:p w:rsidR="0096314F" w:rsidRPr="001A2268" w:rsidP="00120095" w14:paraId="7B639647" w14:textId="1C4F8CEB">
      <w:pPr>
        <w:widowControl w:val="0"/>
        <w:ind w:firstLine="426"/>
        <w:jc w:val="both"/>
        <w:rPr>
          <w:sz w:val="25"/>
          <w:szCs w:val="25"/>
        </w:rPr>
      </w:pPr>
      <w:r>
        <w:t xml:space="preserve">**** </w:t>
      </w:r>
      <w:r w:rsidRPr="001A2268">
        <w:rPr>
          <w:sz w:val="25"/>
          <w:szCs w:val="25"/>
        </w:rPr>
        <w:t xml:space="preserve">Мировой судья </w:t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</w:r>
      <w:r w:rsidRPr="001A2268">
        <w:rPr>
          <w:sz w:val="25"/>
          <w:szCs w:val="25"/>
        </w:rPr>
        <w:tab/>
        <w:t xml:space="preserve">                  Е.В. </w:t>
      </w:r>
      <w:r w:rsidRPr="001A2268">
        <w:rPr>
          <w:sz w:val="25"/>
          <w:szCs w:val="25"/>
        </w:rPr>
        <w:t>Дурдело</w:t>
      </w:r>
    </w:p>
    <w:p w:rsidR="00120095" w:rsidRPr="001A2268" w:rsidP="00120095" w14:paraId="14EAEEF6" w14:textId="77777777">
      <w:pPr>
        <w:widowControl w:val="0"/>
        <w:ind w:firstLine="426"/>
        <w:jc w:val="both"/>
        <w:rPr>
          <w:sz w:val="25"/>
          <w:szCs w:val="25"/>
        </w:rPr>
      </w:pPr>
    </w:p>
    <w:p w:rsidR="00120095" w:rsidRPr="001A2268" w:rsidP="00120095" w14:paraId="38C6E1A3" w14:textId="42942CF5">
      <w:pPr>
        <w:ind w:firstLine="540"/>
        <w:jc w:val="both"/>
        <w:rPr>
          <w:rFonts w:eastAsia="MS Mincho"/>
          <w:bCs/>
          <w:sz w:val="22"/>
          <w:szCs w:val="22"/>
        </w:rPr>
      </w:pPr>
      <w:r>
        <w:t>****</w:t>
      </w:r>
    </w:p>
    <w:sectPr w:rsidSect="00CC6F60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3723D"/>
    <w:rsid w:val="0005226E"/>
    <w:rsid w:val="00075170"/>
    <w:rsid w:val="000C63EB"/>
    <w:rsid w:val="00102743"/>
    <w:rsid w:val="00107C10"/>
    <w:rsid w:val="00120095"/>
    <w:rsid w:val="00172C00"/>
    <w:rsid w:val="00172D12"/>
    <w:rsid w:val="0017724E"/>
    <w:rsid w:val="00185F2E"/>
    <w:rsid w:val="001A2268"/>
    <w:rsid w:val="001B6765"/>
    <w:rsid w:val="00225203"/>
    <w:rsid w:val="00255F3F"/>
    <w:rsid w:val="002A75B3"/>
    <w:rsid w:val="002B20DD"/>
    <w:rsid w:val="002F1620"/>
    <w:rsid w:val="00301D23"/>
    <w:rsid w:val="003306E2"/>
    <w:rsid w:val="003E0FB8"/>
    <w:rsid w:val="003E1B61"/>
    <w:rsid w:val="004769D2"/>
    <w:rsid w:val="004E6C6B"/>
    <w:rsid w:val="00506E8B"/>
    <w:rsid w:val="005724BB"/>
    <w:rsid w:val="00574FF0"/>
    <w:rsid w:val="006339E2"/>
    <w:rsid w:val="00673B92"/>
    <w:rsid w:val="006B1F71"/>
    <w:rsid w:val="006F0C29"/>
    <w:rsid w:val="007560EC"/>
    <w:rsid w:val="007E7477"/>
    <w:rsid w:val="007F38D8"/>
    <w:rsid w:val="008073CF"/>
    <w:rsid w:val="00837F7F"/>
    <w:rsid w:val="008558E7"/>
    <w:rsid w:val="0086205D"/>
    <w:rsid w:val="0086223D"/>
    <w:rsid w:val="00884D7C"/>
    <w:rsid w:val="0090406F"/>
    <w:rsid w:val="009605FA"/>
    <w:rsid w:val="0096314F"/>
    <w:rsid w:val="009638A3"/>
    <w:rsid w:val="00981A46"/>
    <w:rsid w:val="00985A99"/>
    <w:rsid w:val="009A7A3C"/>
    <w:rsid w:val="00A0406D"/>
    <w:rsid w:val="00A44A2E"/>
    <w:rsid w:val="00A77371"/>
    <w:rsid w:val="00A839AD"/>
    <w:rsid w:val="00A97D73"/>
    <w:rsid w:val="00AD0D64"/>
    <w:rsid w:val="00B3171D"/>
    <w:rsid w:val="00B418FD"/>
    <w:rsid w:val="00B74F38"/>
    <w:rsid w:val="00BC6B9A"/>
    <w:rsid w:val="00C06070"/>
    <w:rsid w:val="00C1134F"/>
    <w:rsid w:val="00C42703"/>
    <w:rsid w:val="00CA2742"/>
    <w:rsid w:val="00CC6F60"/>
    <w:rsid w:val="00CD1CA6"/>
    <w:rsid w:val="00CE7C9F"/>
    <w:rsid w:val="00D41840"/>
    <w:rsid w:val="00D46999"/>
    <w:rsid w:val="00D73A5A"/>
    <w:rsid w:val="00D85B59"/>
    <w:rsid w:val="00DD0232"/>
    <w:rsid w:val="00E62788"/>
    <w:rsid w:val="00E774BB"/>
    <w:rsid w:val="00E9779C"/>
    <w:rsid w:val="00EC0BC7"/>
    <w:rsid w:val="00F1796B"/>
    <w:rsid w:val="00F225DC"/>
    <w:rsid w:val="00F82691"/>
    <w:rsid w:val="00F82B41"/>
    <w:rsid w:val="00FB3E7B"/>
    <w:rsid w:val="00FC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F21E-C196-4A64-924D-F644D080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